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4C9668" w14:textId="241DDA1D" w:rsidR="006F0F17" w:rsidRPr="006F0F17" w:rsidRDefault="00A061F9" w:rsidP="006F0F17">
      <w:pPr>
        <w:pStyle w:val="Default"/>
        <w:ind w:left="702" w:hanging="702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  <w:r w:rsidRPr="00A061F9">
        <w:rPr>
          <w:rFonts w:ascii="Arial" w:hAnsi="Arial" w:cs="Arial"/>
          <w:b/>
          <w:bCs/>
          <w:color w:val="FF0000"/>
          <w:sz w:val="22"/>
          <w:szCs w:val="22"/>
        </w:rPr>
        <w:t>Construction of open storage yard for storage of cable drums being supplied under bulk procurement at 765/400 kV Bina Sub-Station</w:t>
      </w:r>
    </w:p>
    <w:p w14:paraId="3032F0C5" w14:textId="77777777" w:rsidR="006F0F17" w:rsidRPr="006F0F17" w:rsidRDefault="006F0F17" w:rsidP="006F0F17">
      <w:pPr>
        <w:pStyle w:val="Default"/>
        <w:ind w:left="702" w:hanging="702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</w:p>
    <w:p w14:paraId="526CBE1A" w14:textId="77777777" w:rsidR="00C62833" w:rsidRPr="00C62833" w:rsidRDefault="00C62833" w:rsidP="00C62833">
      <w:pPr>
        <w:pStyle w:val="Default"/>
        <w:ind w:left="702" w:hanging="702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  <w:r w:rsidRPr="00C62833">
        <w:rPr>
          <w:rFonts w:ascii="Arial" w:hAnsi="Arial" w:cs="Arial"/>
          <w:b/>
          <w:bCs/>
          <w:color w:val="FF0000"/>
          <w:sz w:val="22"/>
          <w:szCs w:val="22"/>
        </w:rPr>
        <w:t>SPECIFICATION NO: WR2/NT/W-CIVIL/DOM/G01/24/12686</w:t>
      </w:r>
    </w:p>
    <w:p w14:paraId="7F3D5030" w14:textId="77D37184" w:rsidR="00CA6A6D" w:rsidRDefault="00C62833" w:rsidP="00C62833">
      <w:pPr>
        <w:pStyle w:val="Default"/>
        <w:ind w:left="702" w:hanging="702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  <w:proofErr w:type="spellStart"/>
      <w:r w:rsidRPr="00C62833">
        <w:rPr>
          <w:rFonts w:ascii="Arial" w:hAnsi="Arial" w:cs="Arial"/>
          <w:b/>
          <w:bCs/>
          <w:color w:val="FF0000"/>
          <w:sz w:val="22"/>
          <w:szCs w:val="22"/>
        </w:rPr>
        <w:t>Rfx</w:t>
      </w:r>
      <w:proofErr w:type="spellEnd"/>
      <w:r w:rsidRPr="00C62833">
        <w:rPr>
          <w:rFonts w:ascii="Arial" w:hAnsi="Arial" w:cs="Arial"/>
          <w:b/>
          <w:bCs/>
          <w:color w:val="FF0000"/>
          <w:sz w:val="22"/>
          <w:szCs w:val="22"/>
        </w:rPr>
        <w:t xml:space="preserve"> No.: 5001000865</w:t>
      </w:r>
    </w:p>
    <w:p w14:paraId="05B6DE86" w14:textId="77777777" w:rsidR="00E61944" w:rsidRPr="00425950" w:rsidRDefault="00E61944" w:rsidP="00C62833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14:paraId="59108F9B" w14:textId="77777777" w:rsidR="006C0C9A" w:rsidRPr="00425950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C22820" w:rsidRPr="00425950">
        <w:rPr>
          <w:rFonts w:ascii="Arial" w:hAnsi="Arial" w:cs="Arial"/>
          <w:b/>
          <w:bCs/>
          <w:sz w:val="22"/>
          <w:szCs w:val="22"/>
        </w:rPr>
        <w:t xml:space="preserve">Undertaking regarding </w:t>
      </w:r>
      <w:r w:rsidR="00EB32AF" w:rsidRPr="00425950">
        <w:rPr>
          <w:rFonts w:ascii="Arial" w:hAnsi="Arial" w:cs="Arial"/>
          <w:b/>
          <w:bCs/>
          <w:sz w:val="22"/>
          <w:szCs w:val="22"/>
        </w:rPr>
        <w:t>submission of original/Hard copy part of the bid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77777777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  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469C1175" w14:textId="7F3F3A0B" w:rsidR="00871A6E" w:rsidRPr="00425950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EB32AF" w:rsidRPr="00425950">
        <w:rPr>
          <w:rFonts w:ascii="Arial" w:hAnsi="Arial" w:cs="Arial"/>
          <w:szCs w:val="22"/>
        </w:rPr>
        <w:t>submission of original/</w:t>
      </w:r>
      <w:r w:rsidR="007E3DFF">
        <w:rPr>
          <w:rFonts w:ascii="Arial" w:hAnsi="Arial" w:cs="Arial"/>
          <w:szCs w:val="22"/>
        </w:rPr>
        <w:t xml:space="preserve"> </w:t>
      </w:r>
      <w:r w:rsidR="00EB32AF" w:rsidRPr="00425950">
        <w:rPr>
          <w:rFonts w:ascii="Arial" w:hAnsi="Arial" w:cs="Arial"/>
          <w:szCs w:val="22"/>
        </w:rPr>
        <w:t>Hard copy part of the bid</w:t>
      </w:r>
      <w:r w:rsidR="00871A6E" w:rsidRPr="00425950">
        <w:rPr>
          <w:rFonts w:ascii="Arial" w:hAnsi="Arial" w:cs="Arial"/>
          <w:szCs w:val="22"/>
        </w:rPr>
        <w:t xml:space="preserve">. Accordingly, as per ITB Clause </w:t>
      </w:r>
      <w:r w:rsidR="00D343B2">
        <w:rPr>
          <w:rFonts w:ascii="Arial" w:hAnsi="Arial" w:cs="Arial"/>
          <w:szCs w:val="22"/>
        </w:rPr>
        <w:t>9(I)</w:t>
      </w:r>
      <w:r w:rsidR="00871A6E" w:rsidRPr="00425950">
        <w:rPr>
          <w:rFonts w:ascii="Arial" w:hAnsi="Arial" w:cs="Arial"/>
          <w:szCs w:val="22"/>
        </w:rPr>
        <w:t xml:space="preserve"> of the Bidding Documents, we hereby confirm the following:</w:t>
      </w:r>
    </w:p>
    <w:p w14:paraId="6C569EED" w14:textId="77777777" w:rsidR="00D76007" w:rsidRPr="00425950" w:rsidRDefault="00871A6E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(i)</w:t>
      </w:r>
      <w:r w:rsidRPr="00425950">
        <w:rPr>
          <w:rFonts w:ascii="Arial" w:hAnsi="Arial" w:cs="Arial"/>
          <w:szCs w:val="22"/>
        </w:rPr>
        <w:tab/>
      </w:r>
      <w:r w:rsidR="00D76007" w:rsidRPr="00425950">
        <w:rPr>
          <w:rFonts w:ascii="Arial" w:hAnsi="Arial" w:cs="Arial"/>
          <w:szCs w:val="22"/>
        </w:rPr>
        <w:t>We have uploaded the scanned copy of the requisite documents in accordance with the bidding provisions along</w:t>
      </w:r>
      <w:r w:rsidR="00D61B03" w:rsidRPr="00425950">
        <w:rPr>
          <w:rFonts w:ascii="Arial" w:hAnsi="Arial" w:cs="Arial"/>
          <w:szCs w:val="22"/>
        </w:rPr>
        <w:t xml:space="preserve"> </w:t>
      </w:r>
      <w:r w:rsidR="00D76007" w:rsidRPr="00425950">
        <w:rPr>
          <w:rFonts w:ascii="Arial" w:hAnsi="Arial" w:cs="Arial"/>
          <w:szCs w:val="22"/>
        </w:rPr>
        <w:t>with the soft part of the bid.</w:t>
      </w:r>
    </w:p>
    <w:p w14:paraId="521BD9BD" w14:textId="0AFF0E16" w:rsidR="00D76007" w:rsidRPr="00425950" w:rsidRDefault="00D76007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(ii)</w:t>
      </w:r>
      <w:r w:rsidRPr="00425950">
        <w:rPr>
          <w:rFonts w:ascii="Arial" w:hAnsi="Arial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inconsistencies between the documents submitted in physical form and the scanned version submitted along</w:t>
      </w:r>
      <w:r w:rsidR="007F5571" w:rsidRPr="00425950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with the soft part of the bid</w:t>
      </w:r>
      <w:r w:rsidR="00AB72EB">
        <w:rPr>
          <w:rFonts w:ascii="Arial" w:hAnsi="Arial" w:cs="Arial"/>
          <w:szCs w:val="22"/>
        </w:rPr>
        <w:t>.</w:t>
      </w:r>
    </w:p>
    <w:p w14:paraId="117D1A61" w14:textId="77777777" w:rsidR="00F974AE" w:rsidRPr="00425950" w:rsidRDefault="00D76007" w:rsidP="00F974AE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2.0</w:t>
      </w:r>
      <w:r w:rsidRPr="00425950">
        <w:rPr>
          <w:rFonts w:ascii="Arial" w:hAnsi="Arial" w:cs="Arial"/>
          <w:szCs w:val="22"/>
        </w:rPr>
        <w:tab/>
        <w:t xml:space="preserve">We also accept that </w:t>
      </w:r>
      <w:r w:rsidR="00F974AE" w:rsidRPr="00425950">
        <w:rPr>
          <w:rFonts w:ascii="Arial" w:hAnsi="Arial" w:cs="Arial"/>
          <w:szCs w:val="22"/>
        </w:rPr>
        <w:t xml:space="preserve">in case of </w:t>
      </w:r>
      <w:r w:rsidR="002C1B14" w:rsidRPr="00425950">
        <w:rPr>
          <w:rFonts w:ascii="Arial" w:hAnsi="Arial" w:cs="Arial"/>
          <w:szCs w:val="22"/>
        </w:rPr>
        <w:t xml:space="preserve">our </w:t>
      </w:r>
      <w:r w:rsidR="00F974AE" w:rsidRPr="00425950">
        <w:rPr>
          <w:rFonts w:ascii="Arial" w:hAnsi="Arial" w:cs="Arial"/>
          <w:szCs w:val="22"/>
        </w:rPr>
        <w:t xml:space="preserve">failure of submission of documents in original/hard part, </w:t>
      </w:r>
      <w:r w:rsidRPr="00425950">
        <w:rPr>
          <w:rFonts w:ascii="Arial" w:hAnsi="Arial" w:cs="Arial"/>
          <w:szCs w:val="22"/>
        </w:rPr>
        <w:t xml:space="preserve">the </w:t>
      </w:r>
      <w:r w:rsidR="00C95D57" w:rsidRPr="00425950">
        <w:rPr>
          <w:rFonts w:ascii="Arial" w:hAnsi="Arial" w:cs="Arial"/>
          <w:szCs w:val="22"/>
        </w:rPr>
        <w:t xml:space="preserve">same shall be considered as withdrawal of bids and </w:t>
      </w:r>
      <w:r w:rsidR="00F974AE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2C1B14" w:rsidRPr="00425950">
        <w:rPr>
          <w:rFonts w:ascii="Arial" w:hAnsi="Arial" w:cs="Arial"/>
          <w:szCs w:val="22"/>
        </w:rPr>
        <w:t xml:space="preserve">against us </w:t>
      </w:r>
      <w:r w:rsidR="00C95D57" w:rsidRPr="00425950">
        <w:rPr>
          <w:rFonts w:ascii="Arial" w:hAnsi="Arial" w:cs="Arial"/>
          <w:szCs w:val="22"/>
        </w:rPr>
        <w:t>as deemed fit</w:t>
      </w:r>
      <w:r w:rsidR="00F974AE" w:rsidRPr="00425950">
        <w:rPr>
          <w:rFonts w:ascii="Arial" w:hAnsi="Arial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4E660CE2" w14:textId="51CA0615" w:rsidR="00680BA4" w:rsidRPr="00425950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425950">
        <w:rPr>
          <w:rFonts w:ascii="Arial" w:hAnsi="Arial" w:cs="Arial"/>
          <w:color w:val="000000" w:themeColor="text1"/>
          <w:szCs w:val="22"/>
        </w:rPr>
        <w:t>.</w:t>
      </w:r>
      <w:r w:rsidRPr="00425950" w:rsidDel="00255803">
        <w:rPr>
          <w:rStyle w:val="Table"/>
          <w:rFonts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425950" w:rsidRDefault="00680BA4" w:rsidP="00B64E06">
      <w:pPr>
        <w:rPr>
          <w:rFonts w:ascii="Arial" w:hAnsi="Arial" w:cs="Arial"/>
          <w:szCs w:val="22"/>
        </w:rPr>
      </w:pPr>
    </w:p>
    <w:sectPr w:rsidR="00680BA4" w:rsidRPr="00425950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FEC5E3" w14:textId="77777777" w:rsidR="00BA2A0D" w:rsidRDefault="00BA2A0D" w:rsidP="00B64E06">
      <w:pPr>
        <w:spacing w:after="0" w:line="240" w:lineRule="auto"/>
      </w:pPr>
      <w:r>
        <w:separator/>
      </w:r>
    </w:p>
  </w:endnote>
  <w:endnote w:type="continuationSeparator" w:id="0">
    <w:p w14:paraId="76D4B1C6" w14:textId="77777777" w:rsidR="00BA2A0D" w:rsidRDefault="00BA2A0D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276B8D" w14:textId="77777777" w:rsidR="00BA2A0D" w:rsidRDefault="00BA2A0D" w:rsidP="00B64E06">
      <w:pPr>
        <w:spacing w:after="0" w:line="240" w:lineRule="auto"/>
      </w:pPr>
      <w:r>
        <w:separator/>
      </w:r>
    </w:p>
  </w:footnote>
  <w:footnote w:type="continuationSeparator" w:id="0">
    <w:p w14:paraId="04D12D8E" w14:textId="77777777" w:rsidR="00BA2A0D" w:rsidRDefault="00BA2A0D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0D1B7" w14:textId="056046EA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="00AC6BEF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>Attachment-</w:t>
    </w:r>
    <w:r w:rsidR="00ED4DA7">
      <w:rPr>
        <w:rFonts w:ascii="Arial" w:hAnsi="Arial" w:cs="Arial"/>
        <w:b/>
        <w:color w:val="0000FF"/>
        <w:szCs w:val="22"/>
      </w:rPr>
      <w:t>25</w:t>
    </w:r>
  </w:p>
  <w:p w14:paraId="108A1B58" w14:textId="77777777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3.25pt;height:11.7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50F33"/>
    <w:rsid w:val="00086EEB"/>
    <w:rsid w:val="0009421E"/>
    <w:rsid w:val="00095D49"/>
    <w:rsid w:val="000C2FBF"/>
    <w:rsid w:val="00192B5F"/>
    <w:rsid w:val="00193F52"/>
    <w:rsid w:val="00293DE4"/>
    <w:rsid w:val="00296B22"/>
    <w:rsid w:val="002C1B14"/>
    <w:rsid w:val="002E1956"/>
    <w:rsid w:val="0031363C"/>
    <w:rsid w:val="0038132D"/>
    <w:rsid w:val="00387B64"/>
    <w:rsid w:val="003D06E9"/>
    <w:rsid w:val="003D12FD"/>
    <w:rsid w:val="00421A5D"/>
    <w:rsid w:val="00425950"/>
    <w:rsid w:val="00490571"/>
    <w:rsid w:val="00512CB1"/>
    <w:rsid w:val="00533E91"/>
    <w:rsid w:val="00580259"/>
    <w:rsid w:val="00581BB5"/>
    <w:rsid w:val="005A0354"/>
    <w:rsid w:val="005C07E5"/>
    <w:rsid w:val="0061477D"/>
    <w:rsid w:val="00617A42"/>
    <w:rsid w:val="00680BA4"/>
    <w:rsid w:val="006C0C9A"/>
    <w:rsid w:val="006F0F17"/>
    <w:rsid w:val="0073674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844AB"/>
    <w:rsid w:val="00885002"/>
    <w:rsid w:val="00892B9C"/>
    <w:rsid w:val="008B0D63"/>
    <w:rsid w:val="009A4798"/>
    <w:rsid w:val="009D12EC"/>
    <w:rsid w:val="009D6B97"/>
    <w:rsid w:val="009E33DC"/>
    <w:rsid w:val="00A061F9"/>
    <w:rsid w:val="00A37C1D"/>
    <w:rsid w:val="00A45681"/>
    <w:rsid w:val="00A81B42"/>
    <w:rsid w:val="00AA43E3"/>
    <w:rsid w:val="00AB72EB"/>
    <w:rsid w:val="00AC6BEF"/>
    <w:rsid w:val="00B64E06"/>
    <w:rsid w:val="00BA2A0D"/>
    <w:rsid w:val="00BA4DEC"/>
    <w:rsid w:val="00BA6A48"/>
    <w:rsid w:val="00BC5820"/>
    <w:rsid w:val="00C22820"/>
    <w:rsid w:val="00C2314E"/>
    <w:rsid w:val="00C23252"/>
    <w:rsid w:val="00C51FE4"/>
    <w:rsid w:val="00C62833"/>
    <w:rsid w:val="00C95D57"/>
    <w:rsid w:val="00CA6A6D"/>
    <w:rsid w:val="00CC54E9"/>
    <w:rsid w:val="00CE3455"/>
    <w:rsid w:val="00CF67E7"/>
    <w:rsid w:val="00D25A9E"/>
    <w:rsid w:val="00D343B2"/>
    <w:rsid w:val="00D37CF8"/>
    <w:rsid w:val="00D61B03"/>
    <w:rsid w:val="00D64810"/>
    <w:rsid w:val="00D76007"/>
    <w:rsid w:val="00DE508A"/>
    <w:rsid w:val="00E16737"/>
    <w:rsid w:val="00E61944"/>
    <w:rsid w:val="00E641B9"/>
    <w:rsid w:val="00EB32AF"/>
    <w:rsid w:val="00EC04C8"/>
    <w:rsid w:val="00ED4DA7"/>
    <w:rsid w:val="00F10C4E"/>
    <w:rsid w:val="00F164AB"/>
    <w:rsid w:val="00F37BFE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 Mary Jose {एन मैरी जोस}</dc:creator>
  <cp:lastModifiedBy>Jignesh Kumar Kapatel {का.पटेल जिग्‍नेशकुमार}</cp:lastModifiedBy>
  <cp:revision>10</cp:revision>
  <cp:lastPrinted>2020-01-23T06:47:00Z</cp:lastPrinted>
  <dcterms:created xsi:type="dcterms:W3CDTF">2023-12-27T10:41:00Z</dcterms:created>
  <dcterms:modified xsi:type="dcterms:W3CDTF">2024-09-05T04:23:00Z</dcterms:modified>
  <cp:contentStatus/>
</cp:coreProperties>
</file>